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7" w:rsidRPr="001909B2" w:rsidRDefault="005022A7" w:rsidP="005022A7">
      <w:pPr>
        <w:ind w:left="-113" w:right="113"/>
        <w:jc w:val="right"/>
        <w:rPr>
          <w:rFonts w:ascii="Garamond" w:hAnsi="Garamond"/>
          <w:lang w:val="ka-GE"/>
        </w:rPr>
      </w:pPr>
    </w:p>
    <w:p w:rsidR="005022A7" w:rsidRPr="001909B2" w:rsidRDefault="005022A7" w:rsidP="005022A7">
      <w:pPr>
        <w:ind w:left="-113" w:right="113"/>
        <w:jc w:val="right"/>
        <w:rPr>
          <w:rFonts w:ascii="Garamond" w:hAnsi="Garamond"/>
          <w:b/>
          <w:lang w:val="ka-GE"/>
        </w:rPr>
      </w:pPr>
    </w:p>
    <w:p w:rsidR="00F669F2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შ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პ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ს</w:t>
      </w:r>
      <w:r w:rsidRPr="001909B2">
        <w:rPr>
          <w:rFonts w:ascii="Garamond" w:hAnsi="Garamond" w:cstheme="minorHAnsi"/>
          <w:b/>
          <w:lang w:val="ka-GE"/>
        </w:rPr>
        <w:t xml:space="preserve">. </w:t>
      </w:r>
      <w:r w:rsidRPr="001909B2">
        <w:rPr>
          <w:rFonts w:ascii="Sylfaen" w:hAnsi="Sylfaen" w:cs="Sylfaen"/>
          <w:b/>
          <w:lang w:val="ka-GE"/>
        </w:rPr>
        <w:t>ბიზნესისა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და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ტექნოლოგიების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უნივერსიტეტის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სატენდერო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კომისიას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</w:p>
    <w:p w:rsidR="005022A7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განმცხადებლის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კომპანიის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სახელწოდება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მისამართი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რეგისტრაციის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ნომერი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ტელეფონი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ელ</w:t>
      </w:r>
      <w:r w:rsidRPr="001909B2">
        <w:rPr>
          <w:rFonts w:ascii="Garamond" w:hAnsi="Garamond" w:cstheme="minorHAnsi"/>
          <w:lang w:val="ka-GE"/>
        </w:rPr>
        <w:t>-</w:t>
      </w:r>
      <w:r w:rsidRPr="001909B2">
        <w:rPr>
          <w:rFonts w:ascii="Sylfaen" w:hAnsi="Sylfaen" w:cs="Sylfaen"/>
          <w:lang w:val="ka-GE"/>
        </w:rPr>
        <w:t>ფოსტა</w:t>
      </w:r>
      <w:r w:rsidRPr="001909B2">
        <w:rPr>
          <w:rFonts w:ascii="Garamond" w:hAnsi="Garamond" w:cstheme="minorHAnsi"/>
          <w:lang w:val="ka-GE"/>
        </w:rPr>
        <w:t xml:space="preserve">: </w:t>
      </w: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განცხადება</w:t>
      </w: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სახით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წარმოგიდგენთ</w:t>
      </w:r>
      <w:r w:rsidRPr="001909B2">
        <w:rPr>
          <w:rFonts w:ascii="Garamond" w:hAnsi="Garamond" w:cstheme="minorHAnsi"/>
          <w:lang w:val="ka-GE"/>
        </w:rPr>
        <w:t xml:space="preserve">, </w:t>
      </w:r>
      <w:r w:rsidRPr="001909B2">
        <w:rPr>
          <w:rFonts w:ascii="Sylfaen" w:hAnsi="Sylfaen" w:cs="Sylfaen"/>
          <w:lang w:val="ka-GE"/>
        </w:rPr>
        <w:t>ევროკავშირის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მიერ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დაფინანსებული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ინსტიტუციური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განვითარების</w:t>
      </w:r>
      <w:r w:rsidR="009D40E4" w:rsidRPr="001909B2">
        <w:rPr>
          <w:rFonts w:ascii="Garamond" w:hAnsi="Garamond" w:cstheme="minorHAnsi"/>
          <w:lang w:val="ka-GE"/>
        </w:rPr>
        <w:t xml:space="preserve"> (CBHE)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პროექტის</w:t>
      </w:r>
      <w:r w:rsidRPr="001909B2">
        <w:rPr>
          <w:rFonts w:ascii="Garamond" w:hAnsi="Garamond" w:cstheme="minorHAnsi"/>
          <w:lang w:val="ka-GE"/>
        </w:rPr>
        <w:t xml:space="preserve">: </w:t>
      </w:r>
      <w:r w:rsidRPr="001909B2">
        <w:rPr>
          <w:rFonts w:ascii="Garamond" w:hAnsi="Garamond" w:cstheme="minorHAnsi"/>
          <w:b/>
          <w:bCs/>
          <w:lang w:val="ka-GE"/>
        </w:rPr>
        <w:t>„</w:t>
      </w:r>
      <w:r w:rsidRPr="001909B2">
        <w:rPr>
          <w:rFonts w:ascii="Sylfaen" w:hAnsi="Sylfaen" w:cs="Sylfaen"/>
          <w:b/>
          <w:bCs/>
          <w:lang w:val="ka-GE"/>
        </w:rPr>
        <w:t>საქართველოსა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და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უკრაინის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უსდ</w:t>
      </w:r>
      <w:r w:rsidRPr="001909B2">
        <w:rPr>
          <w:rFonts w:ascii="Garamond" w:hAnsi="Garamond" w:cstheme="minorHAnsi"/>
          <w:b/>
          <w:bCs/>
          <w:lang w:val="ka-GE"/>
        </w:rPr>
        <w:t>-</w:t>
      </w:r>
      <w:r w:rsidRPr="001909B2">
        <w:rPr>
          <w:rFonts w:ascii="Sylfaen" w:hAnsi="Sylfaen" w:cs="Sylfaen"/>
          <w:b/>
          <w:bCs/>
          <w:lang w:val="ka-GE"/>
        </w:rPr>
        <w:t>ების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როლის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გაძლიერება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ტრანსფორმაციაში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პარადიგმა</w:t>
      </w:r>
      <w:r w:rsidRPr="001909B2">
        <w:rPr>
          <w:rFonts w:ascii="Garamond" w:hAnsi="Garamond" w:cstheme="minorHAnsi"/>
          <w:b/>
          <w:bCs/>
          <w:lang w:val="ka-GE"/>
        </w:rPr>
        <w:t> 4.0-</w:t>
      </w:r>
      <w:r w:rsidRPr="001909B2">
        <w:rPr>
          <w:rFonts w:ascii="Sylfaen" w:hAnsi="Sylfaen" w:cs="Sylfaen"/>
          <w:b/>
          <w:bCs/>
          <w:lang w:val="ka-GE"/>
        </w:rPr>
        <w:t>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მეშვეობით</w:t>
      </w:r>
      <w:r w:rsidRPr="001909B2">
        <w:rPr>
          <w:rFonts w:ascii="Garamond" w:hAnsi="Garamond" w:cstheme="minorHAnsi"/>
          <w:b/>
          <w:bCs/>
          <w:lang w:val="ka-GE"/>
        </w:rPr>
        <w:t xml:space="preserve">“ (HEIn4, 609939-EPP-1-2019-1-BE-EPPKA2-CBHE-JP) </w:t>
      </w:r>
      <w:r w:rsidRPr="001909B2">
        <w:rPr>
          <w:rFonts w:ascii="Sylfaen" w:hAnsi="Sylfaen" w:cs="Sylfaen"/>
          <w:lang w:val="ka-GE"/>
        </w:rPr>
        <w:t>ფარგლებში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გამოცხადებული</w:t>
      </w:r>
      <w:r w:rsidRPr="001909B2">
        <w:rPr>
          <w:rFonts w:ascii="Garamond" w:hAnsi="Garamond" w:cstheme="minorHAnsi"/>
          <w:lang w:val="ka-GE"/>
        </w:rPr>
        <w:t xml:space="preserve">  </w:t>
      </w:r>
      <w:r w:rsidR="00D01C44">
        <w:rPr>
          <w:rFonts w:ascii="Sylfaen" w:hAnsi="Sylfaen" w:cs="Sylfaen"/>
          <w:lang w:val="ka-GE"/>
        </w:rPr>
        <w:t>ტექნიკის</w:t>
      </w:r>
      <w:bookmarkStart w:id="0" w:name="_GoBack"/>
      <w:bookmarkEnd w:id="0"/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შესყიდვის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ღია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ტენდერის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საკონკურსო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დოკუმენტებს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</w:t>
      </w:r>
      <w:r w:rsidRPr="001909B2">
        <w:rPr>
          <w:rFonts w:ascii="Garamond" w:hAnsi="Garamond" w:cstheme="minorHAnsi"/>
          <w:lang w:val="ka-GE"/>
        </w:rPr>
        <w:t xml:space="preserve"> 1 - </w:t>
      </w:r>
      <w:r w:rsidRPr="001909B2">
        <w:rPr>
          <w:rFonts w:ascii="Sylfaen" w:hAnsi="Sylfaen" w:cs="Sylfaen"/>
          <w:lang w:val="ka-GE"/>
        </w:rPr>
        <w:t>ფასთა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კვოტირების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ფორმა</w:t>
      </w: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ამონაწერი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სამეწარმეო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რეესტრიდან</w:t>
      </w:r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განმცხადებელი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="009D40E4"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პოზიცია</w:t>
      </w:r>
      <w:r w:rsidRPr="001909B2">
        <w:rPr>
          <w:rFonts w:ascii="Garamond" w:hAnsi="Garamond" w:cstheme="minorHAnsi"/>
          <w:lang w:val="ka-GE"/>
        </w:rPr>
        <w:t>:</w:t>
      </w: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5022A7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ხელმოწერა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9D40E4" w:rsidRPr="001909B2" w:rsidRDefault="009D40E4" w:rsidP="009D40E4">
      <w:pPr>
        <w:ind w:left="3487" w:right="113" w:firstLine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Garamond" w:hAnsi="Garamond" w:cstheme="minorHAnsi"/>
          <w:b/>
          <w:lang w:val="ka-GE"/>
        </w:rPr>
        <w:t xml:space="preserve">            </w:t>
      </w:r>
      <w:r w:rsidRPr="001909B2">
        <w:rPr>
          <w:rFonts w:ascii="Sylfaen" w:hAnsi="Sylfaen" w:cs="Sylfaen"/>
          <w:b/>
          <w:lang w:val="ka-GE"/>
        </w:rPr>
        <w:t>კომპანიის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ბეჭედი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sectPr w:rsidR="005022A7" w:rsidRPr="00190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C4B"/>
    <w:multiLevelType w:val="hybridMultilevel"/>
    <w:tmpl w:val="81A89730"/>
    <w:lvl w:ilvl="0" w:tplc="434AF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A4D3C2C"/>
    <w:multiLevelType w:val="hybridMultilevel"/>
    <w:tmpl w:val="8F1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7"/>
    <w:rsid w:val="001909B2"/>
    <w:rsid w:val="005022A7"/>
    <w:rsid w:val="00897E37"/>
    <w:rsid w:val="009D40E4"/>
    <w:rsid w:val="00D01C44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1DB5"/>
  <w15:chartTrackingRefBased/>
  <w15:docId w15:val="{B0806E25-058C-4BA7-BC8A-AC74FE0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Student</cp:lastModifiedBy>
  <cp:revision>4</cp:revision>
  <dcterms:created xsi:type="dcterms:W3CDTF">2020-12-15T13:59:00Z</dcterms:created>
  <dcterms:modified xsi:type="dcterms:W3CDTF">2021-07-05T07:34:00Z</dcterms:modified>
</cp:coreProperties>
</file>